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FA" w:rsidRDefault="00DC2FFA" w:rsidP="00DC2FFA">
      <w:pPr>
        <w:jc w:val="right"/>
        <w:rPr>
          <w:rFonts w:ascii="Segoe UI Light" w:hAnsi="Segoe UI Light"/>
          <w:b/>
          <w:sz w:val="32"/>
        </w:rPr>
      </w:pPr>
      <w:r>
        <w:rPr>
          <w:rFonts w:ascii="Segoe UI Light" w:hAnsi="Segoe UI Light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-377190</wp:posOffset>
            </wp:positionV>
            <wp:extent cx="1400175" cy="561975"/>
            <wp:effectExtent l="19050" t="0" r="9525" b="0"/>
            <wp:wrapSquare wrapText="bothSides" distT="0" distB="0" distL="114300" distR="11430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4001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Light" w:hAnsi="Segoe UI Light"/>
          <w:b/>
          <w:sz w:val="32"/>
        </w:rPr>
        <w:t xml:space="preserve">                                                             Пресс-релиз                  </w:t>
      </w:r>
    </w:p>
    <w:p w:rsidR="00DC2FFA" w:rsidRDefault="00DC2FFA" w:rsidP="00DC2FFA">
      <w:pPr>
        <w:spacing w:after="0"/>
        <w:ind w:left="7788"/>
        <w:jc w:val="right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0</w:t>
      </w:r>
      <w:r w:rsidR="00C4684A">
        <w:rPr>
          <w:rFonts w:ascii="Segoe UI" w:hAnsi="Segoe UI"/>
          <w:b/>
          <w:sz w:val="24"/>
        </w:rPr>
        <w:t>4</w:t>
      </w:r>
      <w:r>
        <w:rPr>
          <w:rFonts w:ascii="Segoe UI" w:hAnsi="Segoe UI"/>
          <w:b/>
          <w:sz w:val="24"/>
        </w:rPr>
        <w:t>.08.2021</w:t>
      </w:r>
    </w:p>
    <w:p w:rsidR="00DC2FFA" w:rsidRDefault="00DC2FFA" w:rsidP="00DC2FFA">
      <w:pPr>
        <w:jc w:val="center"/>
        <w:rPr>
          <w:rFonts w:ascii="Segoe UI" w:hAnsi="Segoe UI"/>
          <w:b/>
          <w:sz w:val="28"/>
        </w:rPr>
      </w:pPr>
    </w:p>
    <w:p w:rsidR="00DC2FFA" w:rsidRDefault="000402E0" w:rsidP="009D1917">
      <w:pPr>
        <w:jc w:val="center"/>
        <w:rPr>
          <w:rFonts w:ascii="Segoe UI" w:eastAsia="Times New Roman" w:hAnsi="Segoe UI" w:cs="Times New Roman"/>
          <w:b/>
          <w:sz w:val="28"/>
        </w:rPr>
      </w:pPr>
      <w:proofErr w:type="spellStart"/>
      <w:r>
        <w:rPr>
          <w:rFonts w:ascii="Segoe UI" w:eastAsia="Times New Roman" w:hAnsi="Segoe UI" w:cs="Times New Roman"/>
          <w:b/>
          <w:sz w:val="28"/>
        </w:rPr>
        <w:t>Росреестр</w:t>
      </w:r>
      <w:proofErr w:type="spellEnd"/>
      <w:r>
        <w:rPr>
          <w:rFonts w:ascii="Segoe UI" w:eastAsia="Times New Roman" w:hAnsi="Segoe UI" w:cs="Times New Roman"/>
          <w:b/>
          <w:sz w:val="28"/>
        </w:rPr>
        <w:t xml:space="preserve"> Татарстана сообщил о блокировании 53 сайтов-двойников</w:t>
      </w:r>
      <w:r w:rsidR="002B2F91">
        <w:rPr>
          <w:rFonts w:ascii="Segoe UI" w:eastAsia="Times New Roman" w:hAnsi="Segoe UI" w:cs="Times New Roman"/>
          <w:b/>
          <w:sz w:val="28"/>
        </w:rPr>
        <w:t xml:space="preserve"> ведомства</w:t>
      </w:r>
      <w:r w:rsidR="00DC2FFA" w:rsidRPr="00DC2FFA">
        <w:rPr>
          <w:rFonts w:ascii="Segoe UI" w:eastAsia="Times New Roman" w:hAnsi="Segoe UI" w:cs="Times New Roman"/>
          <w:b/>
          <w:sz w:val="28"/>
        </w:rPr>
        <w:t xml:space="preserve"> </w:t>
      </w:r>
    </w:p>
    <w:p w:rsidR="002B2F91" w:rsidRPr="002B2F91" w:rsidRDefault="000402E0" w:rsidP="002B2F91">
      <w:pPr>
        <w:jc w:val="both"/>
        <w:rPr>
          <w:rFonts w:ascii="Segoe UI" w:eastAsia="Times New Roman" w:hAnsi="Segoe UI" w:cs="Times New Roman"/>
          <w:i/>
          <w:sz w:val="24"/>
        </w:rPr>
      </w:pPr>
      <w:r>
        <w:rPr>
          <w:rFonts w:ascii="Segoe UI" w:eastAsia="Times New Roman" w:hAnsi="Segoe UI" w:cs="Times New Roman"/>
          <w:i/>
          <w:sz w:val="24"/>
        </w:rPr>
        <w:t>П</w:t>
      </w:r>
      <w:r w:rsidR="002B2F91" w:rsidRPr="002B2F91">
        <w:rPr>
          <w:rFonts w:ascii="Segoe UI" w:eastAsia="Times New Roman" w:hAnsi="Segoe UI" w:cs="Times New Roman"/>
          <w:i/>
          <w:sz w:val="24"/>
        </w:rPr>
        <w:t xml:space="preserve">о сравнению с 2019 годом количество сайтов-двойников </w:t>
      </w:r>
      <w:proofErr w:type="spellStart"/>
      <w:r>
        <w:rPr>
          <w:rFonts w:ascii="Segoe UI" w:eastAsia="Times New Roman" w:hAnsi="Segoe UI" w:cs="Times New Roman"/>
          <w:i/>
          <w:sz w:val="24"/>
        </w:rPr>
        <w:t>Росреестра</w:t>
      </w:r>
      <w:proofErr w:type="spellEnd"/>
      <w:r>
        <w:rPr>
          <w:rFonts w:ascii="Segoe UI" w:eastAsia="Times New Roman" w:hAnsi="Segoe UI" w:cs="Times New Roman"/>
          <w:i/>
          <w:sz w:val="24"/>
        </w:rPr>
        <w:t xml:space="preserve"> </w:t>
      </w:r>
      <w:r w:rsidR="002B2F91" w:rsidRPr="002B2F91">
        <w:rPr>
          <w:rFonts w:ascii="Segoe UI" w:eastAsia="Times New Roman" w:hAnsi="Segoe UI" w:cs="Times New Roman"/>
          <w:i/>
          <w:sz w:val="24"/>
        </w:rPr>
        <w:t>сократилось на 77%. До конца 2021 года планируется увеличить этот показатель до 90%.</w:t>
      </w:r>
    </w:p>
    <w:p w:rsidR="002B2F91" w:rsidRDefault="009D1917" w:rsidP="002B2F91">
      <w:pPr>
        <w:jc w:val="both"/>
        <w:rPr>
          <w:rFonts w:ascii="Segoe UI" w:eastAsia="Times New Roman" w:hAnsi="Segoe UI" w:cs="Times New Roman"/>
          <w:sz w:val="24"/>
        </w:rPr>
      </w:pPr>
      <w:r w:rsidRPr="002F7DFE">
        <w:rPr>
          <w:rFonts w:ascii="Segoe UI" w:eastAsia="Times New Roman" w:hAnsi="Segoe UI" w:cs="Times New Roman"/>
          <w:sz w:val="24"/>
        </w:rPr>
        <w:t>В результате</w:t>
      </w:r>
      <w:r>
        <w:rPr>
          <w:rFonts w:ascii="Segoe UI" w:eastAsia="Times New Roman" w:hAnsi="Segoe UI" w:cs="Times New Roman"/>
          <w:sz w:val="24"/>
        </w:rPr>
        <w:t xml:space="preserve"> комплексной</w:t>
      </w:r>
      <w:r w:rsidRPr="002F7DFE">
        <w:rPr>
          <w:rFonts w:ascii="Segoe UI" w:eastAsia="Times New Roman" w:hAnsi="Segoe UI" w:cs="Times New Roman"/>
          <w:sz w:val="24"/>
        </w:rPr>
        <w:t xml:space="preserve"> работы, проводимой </w:t>
      </w:r>
      <w:proofErr w:type="spellStart"/>
      <w:r w:rsidRPr="002F7DFE">
        <w:rPr>
          <w:rFonts w:ascii="Segoe UI" w:eastAsia="Times New Roman" w:hAnsi="Segoe UI" w:cs="Times New Roman"/>
          <w:sz w:val="24"/>
        </w:rPr>
        <w:t>Росреестром</w:t>
      </w:r>
      <w:proofErr w:type="spellEnd"/>
      <w:r w:rsidRPr="002F7DFE">
        <w:rPr>
          <w:rFonts w:ascii="Segoe UI" w:eastAsia="Times New Roman" w:hAnsi="Segoe UI" w:cs="Times New Roman"/>
          <w:sz w:val="24"/>
        </w:rPr>
        <w:t xml:space="preserve"> по противодействию деятельности сайтов-двойников,</w:t>
      </w:r>
      <w:r>
        <w:rPr>
          <w:rFonts w:ascii="Segoe UI" w:eastAsia="Times New Roman" w:hAnsi="Segoe UI" w:cs="Times New Roman"/>
          <w:sz w:val="24"/>
        </w:rPr>
        <w:t xml:space="preserve"> в этом году</w:t>
      </w:r>
      <w:r w:rsidRPr="002F7DFE">
        <w:rPr>
          <w:rFonts w:ascii="Segoe UI" w:eastAsia="Times New Roman" w:hAnsi="Segoe UI" w:cs="Times New Roman"/>
          <w:sz w:val="24"/>
        </w:rPr>
        <w:t xml:space="preserve"> </w:t>
      </w:r>
      <w:r>
        <w:rPr>
          <w:rFonts w:ascii="Segoe UI" w:eastAsia="Times New Roman" w:hAnsi="Segoe UI" w:cs="Times New Roman"/>
          <w:sz w:val="24"/>
        </w:rPr>
        <w:t>заблокировано</w:t>
      </w:r>
      <w:r w:rsidRPr="002F7DFE">
        <w:rPr>
          <w:rFonts w:ascii="Segoe UI" w:eastAsia="Times New Roman" w:hAnsi="Segoe UI" w:cs="Times New Roman"/>
          <w:sz w:val="24"/>
        </w:rPr>
        <w:t xml:space="preserve"> </w:t>
      </w:r>
      <w:r>
        <w:rPr>
          <w:rFonts w:ascii="Segoe UI" w:eastAsia="Times New Roman" w:hAnsi="Segoe UI" w:cs="Times New Roman"/>
          <w:sz w:val="24"/>
        </w:rPr>
        <w:t>53</w:t>
      </w:r>
      <w:r w:rsidRPr="002F7DFE">
        <w:rPr>
          <w:rFonts w:ascii="Segoe UI" w:eastAsia="Times New Roman" w:hAnsi="Segoe UI" w:cs="Times New Roman"/>
          <w:sz w:val="24"/>
        </w:rPr>
        <w:t xml:space="preserve"> таких ресурса</w:t>
      </w:r>
      <w:r w:rsidR="002B2F91">
        <w:rPr>
          <w:rFonts w:ascii="Segoe UI" w:eastAsia="Times New Roman" w:hAnsi="Segoe UI" w:cs="Times New Roman"/>
          <w:sz w:val="24"/>
        </w:rPr>
        <w:t>, е</w:t>
      </w:r>
      <w:r w:rsidR="002B2F91" w:rsidRPr="009D1917">
        <w:rPr>
          <w:rFonts w:ascii="Segoe UI" w:eastAsia="Times New Roman" w:hAnsi="Segoe UI" w:cs="Times New Roman"/>
          <w:sz w:val="24"/>
        </w:rPr>
        <w:t>ще 25 дел о пр</w:t>
      </w:r>
      <w:r w:rsidR="002B2F91">
        <w:rPr>
          <w:rFonts w:ascii="Segoe UI" w:eastAsia="Times New Roman" w:hAnsi="Segoe UI" w:cs="Times New Roman"/>
          <w:sz w:val="24"/>
        </w:rPr>
        <w:t>екращении функционирования подобных</w:t>
      </w:r>
      <w:r w:rsidR="002B2F91" w:rsidRPr="009D1917">
        <w:rPr>
          <w:rFonts w:ascii="Segoe UI" w:eastAsia="Times New Roman" w:hAnsi="Segoe UI" w:cs="Times New Roman"/>
          <w:sz w:val="24"/>
        </w:rPr>
        <w:t xml:space="preserve"> ресурсов рассматривается в судах. </w:t>
      </w:r>
    </w:p>
    <w:p w:rsidR="002B2F91" w:rsidRPr="009D1917" w:rsidRDefault="002B2F91" w:rsidP="002B2F91">
      <w:pPr>
        <w:jc w:val="both"/>
        <w:rPr>
          <w:rFonts w:ascii="Segoe UI" w:eastAsia="Times New Roman" w:hAnsi="Segoe UI" w:cs="Times New Roman"/>
          <w:sz w:val="24"/>
        </w:rPr>
      </w:pPr>
      <w:r>
        <w:rPr>
          <w:rFonts w:ascii="Segoe UI" w:eastAsia="Times New Roman" w:hAnsi="Segoe UI" w:cs="Times New Roman"/>
          <w:sz w:val="24"/>
        </w:rPr>
        <w:t xml:space="preserve">Кроме того, </w:t>
      </w:r>
      <w:r w:rsidRPr="009D1917">
        <w:rPr>
          <w:rFonts w:ascii="Segoe UI" w:eastAsia="Times New Roman" w:hAnsi="Segoe UI" w:cs="Times New Roman"/>
          <w:sz w:val="24"/>
        </w:rPr>
        <w:t xml:space="preserve">прекращено неправомерное использование товарного знака </w:t>
      </w:r>
      <w:proofErr w:type="spellStart"/>
      <w:r w:rsidRPr="009D1917">
        <w:rPr>
          <w:rFonts w:ascii="Segoe UI" w:eastAsia="Times New Roman" w:hAnsi="Segoe UI" w:cs="Times New Roman"/>
          <w:sz w:val="24"/>
        </w:rPr>
        <w:t>Росреестра</w:t>
      </w:r>
      <w:proofErr w:type="spellEnd"/>
      <w:r w:rsidRPr="009D1917">
        <w:rPr>
          <w:rFonts w:ascii="Segoe UI" w:eastAsia="Times New Roman" w:hAnsi="Segoe UI" w:cs="Times New Roman"/>
          <w:sz w:val="24"/>
        </w:rPr>
        <w:t xml:space="preserve"> в доменных именах 12 сайтов.</w:t>
      </w:r>
      <w:r w:rsidRPr="002B2F91">
        <w:rPr>
          <w:rFonts w:ascii="Segoe UI" w:eastAsia="Times New Roman" w:hAnsi="Segoe UI" w:cs="Times New Roman"/>
          <w:sz w:val="24"/>
        </w:rPr>
        <w:t xml:space="preserve"> </w:t>
      </w:r>
      <w:r>
        <w:rPr>
          <w:rFonts w:ascii="Segoe UI" w:eastAsia="Times New Roman" w:hAnsi="Segoe UI" w:cs="Times New Roman"/>
          <w:sz w:val="24"/>
        </w:rPr>
        <w:t>Т</w:t>
      </w:r>
      <w:r w:rsidRPr="009D1917">
        <w:rPr>
          <w:rFonts w:ascii="Segoe UI" w:eastAsia="Times New Roman" w:hAnsi="Segoe UI" w:cs="Times New Roman"/>
          <w:sz w:val="24"/>
        </w:rPr>
        <w:t xml:space="preserve">акже </w:t>
      </w:r>
      <w:r>
        <w:rPr>
          <w:rFonts w:ascii="Segoe UI" w:eastAsia="Times New Roman" w:hAnsi="Segoe UI" w:cs="Times New Roman"/>
          <w:sz w:val="24"/>
        </w:rPr>
        <w:t>р</w:t>
      </w:r>
      <w:r w:rsidRPr="009D1917">
        <w:rPr>
          <w:rFonts w:ascii="Segoe UI" w:eastAsia="Times New Roman" w:hAnsi="Segoe UI" w:cs="Times New Roman"/>
          <w:sz w:val="24"/>
        </w:rPr>
        <w:t xml:space="preserve">анее в отношении </w:t>
      </w:r>
      <w:proofErr w:type="spellStart"/>
      <w:r w:rsidRPr="009D1917">
        <w:rPr>
          <w:rFonts w:ascii="Segoe UI" w:eastAsia="Times New Roman" w:hAnsi="Segoe UI" w:cs="Times New Roman"/>
          <w:sz w:val="24"/>
        </w:rPr>
        <w:t>Яндекс</w:t>
      </w:r>
      <w:proofErr w:type="spellEnd"/>
      <w:r w:rsidRPr="009D1917">
        <w:rPr>
          <w:rFonts w:ascii="Segoe UI" w:eastAsia="Times New Roman" w:hAnsi="Segoe UI" w:cs="Times New Roman"/>
          <w:sz w:val="24"/>
        </w:rPr>
        <w:t xml:space="preserve"> и </w:t>
      </w:r>
      <w:proofErr w:type="spellStart"/>
      <w:r w:rsidRPr="009D1917">
        <w:rPr>
          <w:rFonts w:ascii="Segoe UI" w:eastAsia="Times New Roman" w:hAnsi="Segoe UI" w:cs="Times New Roman"/>
          <w:sz w:val="24"/>
        </w:rPr>
        <w:t>Google</w:t>
      </w:r>
      <w:proofErr w:type="spellEnd"/>
      <w:r w:rsidRPr="009D1917">
        <w:rPr>
          <w:rFonts w:ascii="Segoe UI" w:eastAsia="Times New Roman" w:hAnsi="Segoe UI" w:cs="Times New Roman"/>
          <w:sz w:val="24"/>
        </w:rPr>
        <w:t xml:space="preserve"> были вынесены предписания о прекр</w:t>
      </w:r>
      <w:r>
        <w:rPr>
          <w:rFonts w:ascii="Segoe UI" w:eastAsia="Times New Roman" w:hAnsi="Segoe UI" w:cs="Times New Roman"/>
          <w:sz w:val="24"/>
        </w:rPr>
        <w:t>ащении рекламы сайтов-двойников и</w:t>
      </w:r>
      <w:r w:rsidRPr="009D1917">
        <w:rPr>
          <w:rFonts w:ascii="Segoe UI" w:eastAsia="Times New Roman" w:hAnsi="Segoe UI" w:cs="Times New Roman"/>
          <w:sz w:val="24"/>
        </w:rPr>
        <w:t xml:space="preserve"> назначены административные штрафы.</w:t>
      </w:r>
    </w:p>
    <w:p w:rsidR="00E80E09" w:rsidRDefault="002B2F91" w:rsidP="002B2F91">
      <w:pPr>
        <w:jc w:val="both"/>
        <w:rPr>
          <w:rFonts w:ascii="Segoe UI" w:eastAsia="Times New Roman" w:hAnsi="Segoe UI" w:cs="Times New Roman"/>
          <w:sz w:val="24"/>
        </w:rPr>
      </w:pPr>
      <w:proofErr w:type="gramStart"/>
      <w:r>
        <w:rPr>
          <w:rFonts w:ascii="Segoe UI" w:eastAsia="Times New Roman" w:hAnsi="Segoe UI" w:cs="Times New Roman"/>
          <w:sz w:val="24"/>
        </w:rPr>
        <w:t xml:space="preserve">Как прокомментировал </w:t>
      </w:r>
      <w:r w:rsidRPr="002B2F91">
        <w:rPr>
          <w:rFonts w:ascii="Segoe UI" w:eastAsia="Times New Roman" w:hAnsi="Segoe UI" w:cs="Times New Roman"/>
          <w:b/>
          <w:sz w:val="24"/>
        </w:rPr>
        <w:t xml:space="preserve">заместитель руководителя Управления </w:t>
      </w:r>
      <w:proofErr w:type="spellStart"/>
      <w:r w:rsidRPr="002B2F91">
        <w:rPr>
          <w:rFonts w:ascii="Segoe UI" w:eastAsia="Times New Roman" w:hAnsi="Segoe UI" w:cs="Times New Roman"/>
          <w:b/>
          <w:sz w:val="24"/>
        </w:rPr>
        <w:t>Росреестра</w:t>
      </w:r>
      <w:proofErr w:type="spellEnd"/>
      <w:r w:rsidRPr="002B2F91">
        <w:rPr>
          <w:rFonts w:ascii="Segoe UI" w:eastAsia="Times New Roman" w:hAnsi="Segoe UI" w:cs="Times New Roman"/>
          <w:b/>
          <w:sz w:val="24"/>
        </w:rPr>
        <w:t xml:space="preserve"> по Республике Татарстан Артем Костин,</w:t>
      </w:r>
      <w:r>
        <w:rPr>
          <w:rFonts w:ascii="Segoe UI" w:eastAsia="Times New Roman" w:hAnsi="Segoe UI" w:cs="Times New Roman"/>
          <w:sz w:val="24"/>
        </w:rPr>
        <w:t xml:space="preserve"> </w:t>
      </w:r>
      <w:r w:rsidR="00925729">
        <w:rPr>
          <w:rFonts w:ascii="Segoe UI" w:eastAsia="Times New Roman" w:hAnsi="Segoe UI" w:cs="Times New Roman"/>
          <w:sz w:val="24"/>
        </w:rPr>
        <w:t xml:space="preserve">активизация работы ведомства </w:t>
      </w:r>
      <w:r w:rsidR="00925729" w:rsidRPr="009D1917">
        <w:rPr>
          <w:rFonts w:ascii="Segoe UI" w:eastAsia="Times New Roman" w:hAnsi="Segoe UI" w:cs="Times New Roman"/>
          <w:sz w:val="24"/>
        </w:rPr>
        <w:t>в целях защиты прав и законных интересов заявителей</w:t>
      </w:r>
      <w:r w:rsidR="00925729">
        <w:rPr>
          <w:rFonts w:ascii="Segoe UI" w:eastAsia="Times New Roman" w:hAnsi="Segoe UI" w:cs="Times New Roman"/>
          <w:sz w:val="24"/>
        </w:rPr>
        <w:t xml:space="preserve"> стала возможна</w:t>
      </w:r>
      <w:r w:rsidR="00A931DB">
        <w:rPr>
          <w:rFonts w:ascii="Segoe UI" w:eastAsia="Times New Roman" w:hAnsi="Segoe UI" w:cs="Times New Roman"/>
          <w:sz w:val="24"/>
        </w:rPr>
        <w:t xml:space="preserve"> благодаря тому, что в апреле текущего</w:t>
      </w:r>
      <w:r w:rsidRPr="00DC2FFA">
        <w:rPr>
          <w:rFonts w:ascii="Segoe UI" w:eastAsia="Times New Roman" w:hAnsi="Segoe UI" w:cs="Times New Roman"/>
          <w:sz w:val="24"/>
        </w:rPr>
        <w:t xml:space="preserve"> года был принят инициированный </w:t>
      </w:r>
      <w:proofErr w:type="spellStart"/>
      <w:r w:rsidRPr="00DC2FFA">
        <w:rPr>
          <w:rFonts w:ascii="Segoe UI" w:eastAsia="Times New Roman" w:hAnsi="Segoe UI" w:cs="Times New Roman"/>
          <w:sz w:val="24"/>
        </w:rPr>
        <w:t>Росреестром</w:t>
      </w:r>
      <w:proofErr w:type="spellEnd"/>
      <w:r w:rsidRPr="00DC2FFA">
        <w:rPr>
          <w:rFonts w:ascii="Segoe UI" w:eastAsia="Times New Roman" w:hAnsi="Segoe UI" w:cs="Times New Roman"/>
          <w:sz w:val="24"/>
        </w:rPr>
        <w:t xml:space="preserve"> Федеральный закон, которым устанавливается запрет на создание и функционирование сайтов, посредством которых обеспечивается предоставление сведений, содержащихся в </w:t>
      </w:r>
      <w:r w:rsidR="00724326">
        <w:rPr>
          <w:rFonts w:ascii="Segoe UI" w:eastAsia="Times New Roman" w:hAnsi="Segoe UI" w:cs="Times New Roman"/>
          <w:sz w:val="24"/>
        </w:rPr>
        <w:t>Едином государственном реестре</w:t>
      </w:r>
      <w:r w:rsidR="00724326" w:rsidRPr="00724326">
        <w:rPr>
          <w:rFonts w:ascii="Segoe UI" w:eastAsia="Times New Roman" w:hAnsi="Segoe UI" w:cs="Times New Roman"/>
          <w:sz w:val="24"/>
        </w:rPr>
        <w:t xml:space="preserve"> недвижимости </w:t>
      </w:r>
      <w:r w:rsidR="00724326">
        <w:rPr>
          <w:rFonts w:ascii="Segoe UI" w:eastAsia="Times New Roman" w:hAnsi="Segoe UI" w:cs="Times New Roman"/>
          <w:sz w:val="24"/>
        </w:rPr>
        <w:t>(</w:t>
      </w:r>
      <w:r w:rsidRPr="00DC2FFA">
        <w:rPr>
          <w:rFonts w:ascii="Segoe UI" w:eastAsia="Times New Roman" w:hAnsi="Segoe UI" w:cs="Times New Roman"/>
          <w:sz w:val="24"/>
        </w:rPr>
        <w:t>ЕГРН</w:t>
      </w:r>
      <w:r w:rsidR="00724326">
        <w:rPr>
          <w:rFonts w:ascii="Segoe UI" w:eastAsia="Times New Roman" w:hAnsi="Segoe UI" w:cs="Times New Roman"/>
          <w:sz w:val="24"/>
        </w:rPr>
        <w:t>)</w:t>
      </w:r>
      <w:r w:rsidRPr="00DC2FFA">
        <w:rPr>
          <w:rFonts w:ascii="Segoe UI" w:eastAsia="Times New Roman" w:hAnsi="Segoe UI" w:cs="Times New Roman"/>
          <w:sz w:val="24"/>
        </w:rPr>
        <w:t xml:space="preserve">. </w:t>
      </w:r>
      <w:proofErr w:type="gramEnd"/>
    </w:p>
    <w:p w:rsidR="00B220B7" w:rsidRPr="00B220B7" w:rsidRDefault="00B220B7" w:rsidP="00B220B7">
      <w:pPr>
        <w:jc w:val="both"/>
        <w:rPr>
          <w:rFonts w:ascii="Segoe UI" w:eastAsia="Times New Roman" w:hAnsi="Segoe UI" w:cs="Times New Roman"/>
          <w:i/>
          <w:sz w:val="24"/>
        </w:rPr>
      </w:pPr>
      <w:r w:rsidRPr="00B220B7">
        <w:rPr>
          <w:rFonts w:ascii="Segoe UI" w:eastAsia="Times New Roman" w:hAnsi="Segoe UI" w:cs="Times New Roman"/>
          <w:i/>
          <w:sz w:val="24"/>
        </w:rPr>
        <w:t>«</w:t>
      </w:r>
      <w:r w:rsidR="00724326" w:rsidRPr="00724326">
        <w:rPr>
          <w:rFonts w:ascii="Segoe UI" w:eastAsia="Times New Roman" w:hAnsi="Segoe UI" w:cs="Times New Roman"/>
          <w:i/>
          <w:sz w:val="24"/>
        </w:rPr>
        <w:t xml:space="preserve">Согласно российскому законодательству, оказание </w:t>
      </w:r>
      <w:proofErr w:type="spellStart"/>
      <w:r w:rsidR="00724326" w:rsidRPr="00724326">
        <w:rPr>
          <w:rFonts w:ascii="Segoe UI" w:eastAsia="Times New Roman" w:hAnsi="Segoe UI" w:cs="Times New Roman"/>
          <w:i/>
          <w:sz w:val="24"/>
        </w:rPr>
        <w:t>онлайн-услуг</w:t>
      </w:r>
      <w:proofErr w:type="spellEnd"/>
      <w:r w:rsidR="00724326" w:rsidRPr="00724326">
        <w:rPr>
          <w:rFonts w:ascii="Segoe UI" w:eastAsia="Times New Roman" w:hAnsi="Segoe UI" w:cs="Times New Roman"/>
          <w:i/>
          <w:sz w:val="24"/>
        </w:rPr>
        <w:t xml:space="preserve"> по предоставлению сведений из ЕГРН отнесено исключительно к компетенции </w:t>
      </w:r>
      <w:proofErr w:type="spellStart"/>
      <w:r w:rsidR="00724326" w:rsidRPr="00724326">
        <w:rPr>
          <w:rFonts w:ascii="Segoe UI" w:eastAsia="Times New Roman" w:hAnsi="Segoe UI" w:cs="Times New Roman"/>
          <w:i/>
          <w:sz w:val="24"/>
        </w:rPr>
        <w:t>Росреестра</w:t>
      </w:r>
      <w:proofErr w:type="spellEnd"/>
      <w:r w:rsidR="00724326" w:rsidRPr="00724326">
        <w:rPr>
          <w:rFonts w:ascii="Segoe UI" w:eastAsia="Times New Roman" w:hAnsi="Segoe UI" w:cs="Times New Roman"/>
          <w:i/>
          <w:sz w:val="24"/>
        </w:rPr>
        <w:t>, а возможность перепродажи государственных услуг через посредников не предусмотрена. Однако в</w:t>
      </w:r>
      <w:r w:rsidR="00E80E09" w:rsidRPr="00B220B7">
        <w:rPr>
          <w:rFonts w:ascii="Segoe UI" w:eastAsia="Times New Roman" w:hAnsi="Segoe UI" w:cs="Times New Roman"/>
          <w:i/>
          <w:sz w:val="24"/>
        </w:rPr>
        <w:t xml:space="preserve"> настоящее вре</w:t>
      </w:r>
      <w:r w:rsidRPr="00B220B7">
        <w:rPr>
          <w:rFonts w:ascii="Segoe UI" w:eastAsia="Times New Roman" w:hAnsi="Segoe UI" w:cs="Times New Roman"/>
          <w:i/>
          <w:sz w:val="24"/>
        </w:rPr>
        <w:t xml:space="preserve">мя в Интернете еще можно </w:t>
      </w:r>
      <w:r w:rsidR="00E80E09" w:rsidRPr="00B220B7">
        <w:rPr>
          <w:rFonts w:ascii="Segoe UI" w:eastAsia="Times New Roman" w:hAnsi="Segoe UI" w:cs="Times New Roman"/>
          <w:i/>
          <w:sz w:val="24"/>
        </w:rPr>
        <w:t xml:space="preserve">встретить сайты-двойники </w:t>
      </w:r>
      <w:proofErr w:type="spellStart"/>
      <w:r w:rsidR="00E80E09" w:rsidRPr="00B220B7">
        <w:rPr>
          <w:rFonts w:ascii="Segoe UI" w:eastAsia="Times New Roman" w:hAnsi="Segoe UI" w:cs="Times New Roman"/>
          <w:i/>
          <w:sz w:val="24"/>
        </w:rPr>
        <w:t>Росреестра</w:t>
      </w:r>
      <w:proofErr w:type="spellEnd"/>
      <w:r w:rsidR="00E80E09" w:rsidRPr="00B220B7">
        <w:rPr>
          <w:rFonts w:ascii="Segoe UI" w:eastAsia="Times New Roman" w:hAnsi="Segoe UI" w:cs="Times New Roman"/>
          <w:i/>
          <w:sz w:val="24"/>
        </w:rPr>
        <w:t xml:space="preserve"> и Федеральной кадастровой палаты, которые от имени госорганов  предлагают свои услуги, </w:t>
      </w:r>
      <w:r w:rsidRPr="00B220B7">
        <w:rPr>
          <w:rFonts w:ascii="Segoe UI" w:eastAsia="Times New Roman" w:hAnsi="Segoe UI" w:cs="Times New Roman"/>
          <w:i/>
          <w:sz w:val="24"/>
        </w:rPr>
        <w:t>в том числе по  предоставлению сведений</w:t>
      </w:r>
      <w:r w:rsidR="00E80E09" w:rsidRPr="00B220B7">
        <w:rPr>
          <w:rFonts w:ascii="Segoe UI" w:eastAsia="Times New Roman" w:hAnsi="Segoe UI" w:cs="Times New Roman"/>
          <w:i/>
          <w:sz w:val="24"/>
        </w:rPr>
        <w:t xml:space="preserve"> из ЕГРН. Обращаю внимание, что только сайты </w:t>
      </w:r>
      <w:proofErr w:type="spellStart"/>
      <w:r w:rsidR="00E80E09" w:rsidRPr="006E10CF">
        <w:rPr>
          <w:rFonts w:ascii="Segoe UI" w:eastAsia="Times New Roman" w:hAnsi="Segoe UI" w:cs="Times New Roman"/>
          <w:b/>
          <w:i/>
          <w:sz w:val="24"/>
        </w:rPr>
        <w:t>rosreestr.gov.ru</w:t>
      </w:r>
      <w:proofErr w:type="spellEnd"/>
      <w:r w:rsidR="00E80E09" w:rsidRPr="00B220B7">
        <w:rPr>
          <w:rFonts w:ascii="Segoe UI" w:eastAsia="Times New Roman" w:hAnsi="Segoe UI" w:cs="Times New Roman"/>
          <w:i/>
          <w:sz w:val="24"/>
        </w:rPr>
        <w:t xml:space="preserve"> и </w:t>
      </w:r>
      <w:proofErr w:type="spellStart"/>
      <w:r w:rsidR="00E80E09" w:rsidRPr="006E10CF">
        <w:rPr>
          <w:rFonts w:ascii="Segoe UI" w:eastAsia="Times New Roman" w:hAnsi="Segoe UI" w:cs="Times New Roman"/>
          <w:b/>
          <w:i/>
          <w:sz w:val="24"/>
        </w:rPr>
        <w:t>kadastr.ru</w:t>
      </w:r>
      <w:proofErr w:type="spellEnd"/>
      <w:r w:rsidR="00E80E09" w:rsidRPr="00B220B7">
        <w:rPr>
          <w:rFonts w:ascii="Segoe UI" w:eastAsia="Times New Roman" w:hAnsi="Segoe UI" w:cs="Times New Roman"/>
          <w:i/>
          <w:sz w:val="24"/>
        </w:rPr>
        <w:t xml:space="preserve"> являются единственными официальными сайтами </w:t>
      </w:r>
      <w:proofErr w:type="spellStart"/>
      <w:r w:rsidR="00E80E09" w:rsidRPr="00B220B7">
        <w:rPr>
          <w:rFonts w:ascii="Segoe UI" w:eastAsia="Times New Roman" w:hAnsi="Segoe UI" w:cs="Times New Roman"/>
          <w:i/>
          <w:sz w:val="24"/>
        </w:rPr>
        <w:t>Росреестра</w:t>
      </w:r>
      <w:proofErr w:type="spellEnd"/>
      <w:r w:rsidR="00E80E09" w:rsidRPr="00B220B7">
        <w:rPr>
          <w:rFonts w:ascii="Segoe UI" w:eastAsia="Times New Roman" w:hAnsi="Segoe UI" w:cs="Times New Roman"/>
          <w:i/>
          <w:sz w:val="24"/>
        </w:rPr>
        <w:t xml:space="preserve"> и Кадастровой палаты и только на этих сайтах можно получить достоверную и актуальную информацию о недвижимости. </w:t>
      </w:r>
      <w:r w:rsidRPr="00B220B7">
        <w:rPr>
          <w:rFonts w:ascii="Segoe UI" w:eastAsia="Times New Roman" w:hAnsi="Segoe UI" w:cs="Times New Roman"/>
          <w:i/>
          <w:sz w:val="24"/>
        </w:rPr>
        <w:t xml:space="preserve">Мы также призываем татарстанцев, которые обращались к сайтам-двойникам и, возможно, даже  </w:t>
      </w:r>
      <w:r w:rsidRPr="00B220B7">
        <w:rPr>
          <w:rFonts w:ascii="Segoe UI" w:eastAsia="Times New Roman" w:hAnsi="Segoe UI" w:cs="Times New Roman"/>
          <w:i/>
          <w:sz w:val="24"/>
        </w:rPr>
        <w:lastRenderedPageBreak/>
        <w:t xml:space="preserve">понесли финансовые потери при получении недостоверных сведений в сфере недвижимости, сообщить нам о таких фактах». </w:t>
      </w:r>
    </w:p>
    <w:p w:rsidR="00B220B7" w:rsidRPr="00724326" w:rsidRDefault="002B2F91" w:rsidP="00E80E09">
      <w:pPr>
        <w:jc w:val="both"/>
        <w:rPr>
          <w:rFonts w:ascii="Segoe UI" w:eastAsia="Times New Roman" w:hAnsi="Segoe UI" w:cs="Times New Roman"/>
          <w:b/>
          <w:sz w:val="24"/>
        </w:rPr>
      </w:pPr>
      <w:r w:rsidRPr="00DC2FFA">
        <w:rPr>
          <w:rFonts w:ascii="Segoe UI" w:eastAsia="Times New Roman" w:hAnsi="Segoe UI" w:cs="Times New Roman"/>
          <w:sz w:val="24"/>
        </w:rPr>
        <w:t xml:space="preserve"> </w:t>
      </w:r>
      <w:r w:rsidR="00B220B7" w:rsidRPr="00724326">
        <w:rPr>
          <w:rFonts w:ascii="Segoe UI" w:eastAsia="Times New Roman" w:hAnsi="Segoe UI" w:cs="Times New Roman"/>
          <w:b/>
          <w:sz w:val="24"/>
        </w:rPr>
        <w:t>К сведению</w:t>
      </w:r>
    </w:p>
    <w:p w:rsidR="00E80E09" w:rsidRPr="002F7DFE" w:rsidRDefault="00B220B7" w:rsidP="00E80E09">
      <w:pPr>
        <w:jc w:val="both"/>
        <w:rPr>
          <w:rFonts w:ascii="Segoe UI" w:eastAsia="Times New Roman" w:hAnsi="Segoe UI" w:cs="Times New Roman"/>
          <w:sz w:val="24"/>
        </w:rPr>
      </w:pPr>
      <w:r>
        <w:rPr>
          <w:rFonts w:ascii="Segoe UI" w:eastAsia="Times New Roman" w:hAnsi="Segoe UI" w:cs="Times New Roman"/>
          <w:sz w:val="24"/>
        </w:rPr>
        <w:t xml:space="preserve">О сайтах-двойниках </w:t>
      </w:r>
      <w:proofErr w:type="spellStart"/>
      <w:r>
        <w:rPr>
          <w:rFonts w:ascii="Segoe UI" w:eastAsia="Times New Roman" w:hAnsi="Segoe UI" w:cs="Times New Roman"/>
          <w:sz w:val="24"/>
        </w:rPr>
        <w:t>Росреестра</w:t>
      </w:r>
      <w:proofErr w:type="spellEnd"/>
      <w:r>
        <w:rPr>
          <w:rFonts w:ascii="Segoe UI" w:eastAsia="Times New Roman" w:hAnsi="Segoe UI" w:cs="Times New Roman"/>
          <w:sz w:val="24"/>
        </w:rPr>
        <w:t xml:space="preserve"> можно </w:t>
      </w:r>
      <w:r w:rsidR="00E80E09" w:rsidRPr="002F7DFE">
        <w:rPr>
          <w:rFonts w:ascii="Segoe UI" w:eastAsia="Times New Roman" w:hAnsi="Segoe UI" w:cs="Times New Roman"/>
          <w:sz w:val="24"/>
        </w:rPr>
        <w:t xml:space="preserve">сообщать в </w:t>
      </w:r>
      <w:proofErr w:type="spellStart"/>
      <w:r w:rsidR="00E80E09" w:rsidRPr="002F7DFE">
        <w:rPr>
          <w:rFonts w:ascii="Segoe UI" w:eastAsia="Times New Roman" w:hAnsi="Segoe UI" w:cs="Times New Roman"/>
          <w:sz w:val="24"/>
        </w:rPr>
        <w:t>директ</w:t>
      </w:r>
      <w:proofErr w:type="spellEnd"/>
      <w:r w:rsidR="00E80E09" w:rsidRPr="002F7DFE">
        <w:rPr>
          <w:rFonts w:ascii="Segoe UI" w:eastAsia="Times New Roman" w:hAnsi="Segoe UI" w:cs="Times New Roman"/>
          <w:sz w:val="24"/>
        </w:rPr>
        <w:t xml:space="preserve"> на официальной странице Управления </w:t>
      </w:r>
      <w:proofErr w:type="spellStart"/>
      <w:r w:rsidR="00E80E09" w:rsidRPr="002F7DFE">
        <w:rPr>
          <w:rFonts w:ascii="Segoe UI" w:eastAsia="Times New Roman" w:hAnsi="Segoe UI" w:cs="Times New Roman"/>
          <w:sz w:val="24"/>
        </w:rPr>
        <w:t>Росреестра</w:t>
      </w:r>
      <w:proofErr w:type="spellEnd"/>
      <w:r w:rsidR="00E80E09" w:rsidRPr="002F7DFE">
        <w:rPr>
          <w:rFonts w:ascii="Segoe UI" w:eastAsia="Times New Roman" w:hAnsi="Segoe UI" w:cs="Times New Roman"/>
          <w:sz w:val="24"/>
        </w:rPr>
        <w:t xml:space="preserve"> по Республике Татарстан в </w:t>
      </w:r>
      <w:proofErr w:type="spellStart"/>
      <w:r w:rsidR="00E80E09" w:rsidRPr="002F7DFE">
        <w:rPr>
          <w:rFonts w:ascii="Segoe UI" w:eastAsia="Times New Roman" w:hAnsi="Segoe UI" w:cs="Times New Roman"/>
          <w:sz w:val="24"/>
        </w:rPr>
        <w:t>Инстаграм</w:t>
      </w:r>
      <w:proofErr w:type="spellEnd"/>
      <w:r w:rsidR="00E80E09" w:rsidRPr="002F7DFE">
        <w:rPr>
          <w:rFonts w:ascii="Segoe UI" w:eastAsia="Times New Roman" w:hAnsi="Segoe UI" w:cs="Times New Roman"/>
          <w:sz w:val="24"/>
        </w:rPr>
        <w:t xml:space="preserve"> </w:t>
      </w:r>
      <w:proofErr w:type="spellStart"/>
      <w:r w:rsidR="00E80E09" w:rsidRPr="002F7DFE">
        <w:rPr>
          <w:rFonts w:ascii="Segoe UI" w:eastAsia="Times New Roman" w:hAnsi="Segoe UI" w:cs="Times New Roman"/>
          <w:sz w:val="24"/>
        </w:rPr>
        <w:t>rosreestr_tatarstana</w:t>
      </w:r>
      <w:proofErr w:type="spellEnd"/>
      <w:r w:rsidR="00E80E09" w:rsidRPr="002F7DFE">
        <w:rPr>
          <w:rFonts w:ascii="Segoe UI" w:eastAsia="Times New Roman" w:hAnsi="Segoe UI" w:cs="Times New Roman"/>
          <w:sz w:val="24"/>
        </w:rPr>
        <w:t xml:space="preserve"> (ww.instagram.com/rosreestr_tatarstana/) или по электронной почте press@rosreestr.org, желательно с указанием ссылки на сайты-двойники.</w:t>
      </w:r>
    </w:p>
    <w:p w:rsidR="00E80E09" w:rsidRPr="002F7DFE" w:rsidRDefault="00E80E09" w:rsidP="00E80E09">
      <w:pPr>
        <w:jc w:val="both"/>
        <w:rPr>
          <w:rFonts w:ascii="Segoe UI" w:eastAsia="Times New Roman" w:hAnsi="Segoe UI" w:cs="Times New Roman"/>
          <w:sz w:val="24"/>
        </w:rPr>
      </w:pPr>
    </w:p>
    <w:p w:rsidR="00E80E09" w:rsidRPr="002F7DFE" w:rsidRDefault="00E80E09" w:rsidP="00E80E09">
      <w:pPr>
        <w:jc w:val="both"/>
        <w:rPr>
          <w:rFonts w:ascii="Segoe UI" w:eastAsia="Times New Roman" w:hAnsi="Segoe UI" w:cs="Times New Roman"/>
          <w:sz w:val="24"/>
        </w:rPr>
      </w:pPr>
      <w:r w:rsidRPr="002F7DFE">
        <w:rPr>
          <w:rFonts w:ascii="Segoe UI" w:eastAsia="Times New Roman" w:hAnsi="Segoe UI" w:cs="Times New Roman"/>
          <w:sz w:val="24"/>
        </w:rPr>
        <w:t xml:space="preserve"> </w:t>
      </w:r>
    </w:p>
    <w:p w:rsidR="002F7DFE" w:rsidRPr="002F7DFE" w:rsidRDefault="002F7DFE" w:rsidP="002F7DFE">
      <w:pPr>
        <w:jc w:val="both"/>
        <w:rPr>
          <w:rFonts w:ascii="Segoe UI" w:eastAsia="Times New Roman" w:hAnsi="Segoe UI" w:cs="Times New Roman"/>
          <w:sz w:val="24"/>
        </w:rPr>
      </w:pPr>
    </w:p>
    <w:p w:rsidR="00724326" w:rsidRDefault="00DC2FFA" w:rsidP="00DC2FFA">
      <w:pPr>
        <w:spacing w:before="120"/>
        <w:jc w:val="both"/>
        <w:rPr>
          <w:rFonts w:ascii="Segoe UI" w:hAnsi="Segoe UI"/>
          <w:b/>
          <w:sz w:val="24"/>
        </w:rPr>
      </w:pPr>
      <w:r w:rsidRPr="007172D5">
        <w:rPr>
          <w:rFonts w:ascii="Segoe UI" w:hAnsi="Segoe UI"/>
          <w:b/>
          <w:sz w:val="24"/>
        </w:rPr>
        <w:t xml:space="preserve">    </w:t>
      </w:r>
      <w:r>
        <w:rPr>
          <w:rFonts w:ascii="Segoe UI" w:hAnsi="Segoe UI"/>
          <w:b/>
          <w:sz w:val="24"/>
        </w:rPr>
        <w:t xml:space="preserve">                                                                                                           </w:t>
      </w:r>
    </w:p>
    <w:p w:rsidR="00724326" w:rsidRDefault="00724326" w:rsidP="00DC2FFA">
      <w:pPr>
        <w:spacing w:before="120"/>
        <w:jc w:val="both"/>
        <w:rPr>
          <w:rFonts w:ascii="Segoe UI" w:hAnsi="Segoe UI"/>
          <w:b/>
          <w:sz w:val="24"/>
        </w:rPr>
      </w:pPr>
    </w:p>
    <w:p w:rsidR="00724326" w:rsidRDefault="00724326" w:rsidP="00DC2FFA">
      <w:pPr>
        <w:spacing w:before="120"/>
        <w:jc w:val="both"/>
        <w:rPr>
          <w:rFonts w:ascii="Segoe UI" w:hAnsi="Segoe UI"/>
          <w:b/>
          <w:sz w:val="24"/>
        </w:rPr>
      </w:pPr>
    </w:p>
    <w:p w:rsidR="00724326" w:rsidRDefault="00724326" w:rsidP="00DC2FFA">
      <w:pPr>
        <w:spacing w:before="120"/>
        <w:jc w:val="both"/>
        <w:rPr>
          <w:rFonts w:ascii="Segoe UI" w:hAnsi="Segoe UI"/>
          <w:b/>
          <w:sz w:val="24"/>
        </w:rPr>
      </w:pPr>
    </w:p>
    <w:p w:rsidR="00724326" w:rsidRDefault="00724326" w:rsidP="00DC2FFA">
      <w:pPr>
        <w:spacing w:before="120"/>
        <w:jc w:val="both"/>
        <w:rPr>
          <w:rFonts w:ascii="Segoe UI" w:hAnsi="Segoe UI"/>
          <w:b/>
          <w:sz w:val="24"/>
        </w:rPr>
      </w:pPr>
    </w:p>
    <w:p w:rsidR="00724326" w:rsidRDefault="00724326" w:rsidP="00DC2FFA">
      <w:pPr>
        <w:spacing w:before="120"/>
        <w:jc w:val="both"/>
        <w:rPr>
          <w:rFonts w:ascii="Segoe UI" w:hAnsi="Segoe UI"/>
          <w:b/>
          <w:sz w:val="24"/>
        </w:rPr>
      </w:pPr>
    </w:p>
    <w:p w:rsidR="00724326" w:rsidRDefault="00724326" w:rsidP="00DC2FFA">
      <w:pPr>
        <w:spacing w:before="120"/>
        <w:jc w:val="both"/>
        <w:rPr>
          <w:rFonts w:ascii="Segoe UI" w:hAnsi="Segoe UI"/>
          <w:b/>
          <w:sz w:val="24"/>
        </w:rPr>
      </w:pPr>
    </w:p>
    <w:p w:rsidR="00724326" w:rsidRDefault="00724326" w:rsidP="00DC2FFA">
      <w:pPr>
        <w:spacing w:before="120"/>
        <w:jc w:val="both"/>
        <w:rPr>
          <w:rFonts w:ascii="Segoe UI" w:hAnsi="Segoe UI"/>
          <w:b/>
          <w:sz w:val="24"/>
        </w:rPr>
      </w:pPr>
    </w:p>
    <w:p w:rsidR="00724326" w:rsidRDefault="00724326" w:rsidP="00DC2FFA">
      <w:pPr>
        <w:spacing w:before="120"/>
        <w:jc w:val="both"/>
        <w:rPr>
          <w:rFonts w:ascii="Segoe UI" w:hAnsi="Segoe UI"/>
          <w:b/>
          <w:sz w:val="24"/>
        </w:rPr>
      </w:pPr>
    </w:p>
    <w:p w:rsidR="00724326" w:rsidRDefault="00724326" w:rsidP="00DC2FFA">
      <w:pPr>
        <w:spacing w:before="120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 xml:space="preserve">                                     </w:t>
      </w:r>
    </w:p>
    <w:p w:rsidR="00724326" w:rsidRDefault="00724326" w:rsidP="00DC2FFA">
      <w:pPr>
        <w:spacing w:before="120"/>
        <w:jc w:val="both"/>
        <w:rPr>
          <w:rFonts w:ascii="Segoe UI" w:hAnsi="Segoe UI"/>
          <w:b/>
          <w:sz w:val="24"/>
        </w:rPr>
      </w:pPr>
    </w:p>
    <w:p w:rsidR="00724326" w:rsidRDefault="00724326" w:rsidP="00DC2FFA">
      <w:pPr>
        <w:spacing w:before="120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 xml:space="preserve">        </w:t>
      </w:r>
    </w:p>
    <w:p w:rsidR="00DC2FFA" w:rsidRPr="007172D5" w:rsidRDefault="00724326" w:rsidP="00DC2FFA">
      <w:pPr>
        <w:spacing w:before="120"/>
        <w:jc w:val="both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4"/>
        </w:rPr>
        <w:t xml:space="preserve">                                                                                                            </w:t>
      </w:r>
      <w:r w:rsidR="00DC2FFA">
        <w:rPr>
          <w:rFonts w:ascii="Segoe UI" w:hAnsi="Segoe UI"/>
          <w:b/>
          <w:sz w:val="24"/>
        </w:rPr>
        <w:t xml:space="preserve"> К</w:t>
      </w:r>
      <w:r w:rsidR="00DC2FFA" w:rsidRPr="007172D5">
        <w:rPr>
          <w:rFonts w:ascii="Segoe UI" w:hAnsi="Segoe UI"/>
          <w:b/>
          <w:sz w:val="20"/>
        </w:rPr>
        <w:t>онтакты для СМИ</w:t>
      </w:r>
    </w:p>
    <w:p w:rsidR="00DC2FFA" w:rsidRDefault="00DC2FFA" w:rsidP="00DC2FFA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DC2FFA" w:rsidRDefault="00DC2FFA" w:rsidP="00DC2FFA">
      <w:pPr>
        <w:tabs>
          <w:tab w:val="left" w:pos="10246"/>
        </w:tabs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255-25-80 – </w:t>
      </w:r>
      <w:proofErr w:type="spellStart"/>
      <w:r>
        <w:rPr>
          <w:rFonts w:ascii="Segoe UI" w:hAnsi="Segoe UI"/>
          <w:sz w:val="20"/>
        </w:rPr>
        <w:t>Галиуллина</w:t>
      </w:r>
      <w:proofErr w:type="spellEnd"/>
      <w:r>
        <w:rPr>
          <w:rFonts w:ascii="Segoe UI" w:hAnsi="Segoe UI"/>
          <w:sz w:val="20"/>
        </w:rPr>
        <w:t xml:space="preserve"> Галина</w:t>
      </w:r>
    </w:p>
    <w:p w:rsidR="00DC2FFA" w:rsidRDefault="00DC2FFA" w:rsidP="00DC2FFA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www.instagram.com/rosreestr_tatarstana</w:t>
      </w:r>
    </w:p>
    <w:p w:rsidR="00DC2FFA" w:rsidRDefault="00154A30" w:rsidP="00DC2FFA">
      <w:pPr>
        <w:spacing w:after="0"/>
        <w:jc w:val="right"/>
        <w:rPr>
          <w:rFonts w:ascii="Times New Roman" w:hAnsi="Times New Roman"/>
          <w:sz w:val="24"/>
        </w:rPr>
      </w:pPr>
      <w:hyperlink r:id="rId5" w:history="1">
        <w:r w:rsidR="00DC2FFA">
          <w:rPr>
            <w:rStyle w:val="a3"/>
            <w:rFonts w:ascii="Segoe UI" w:eastAsiaTheme="minorEastAsia" w:hAnsi="Segoe UI"/>
            <w:sz w:val="20"/>
          </w:rPr>
          <w:t>https://rosreestr.tatarstan.ru</w:t>
        </w:r>
      </w:hyperlink>
    </w:p>
    <w:sectPr w:rsidR="00DC2FFA" w:rsidSect="0015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FFA"/>
    <w:rsid w:val="000402E0"/>
    <w:rsid w:val="00154A30"/>
    <w:rsid w:val="002B2F91"/>
    <w:rsid w:val="002F7DFE"/>
    <w:rsid w:val="006E10CF"/>
    <w:rsid w:val="00724326"/>
    <w:rsid w:val="009009C5"/>
    <w:rsid w:val="00925729"/>
    <w:rsid w:val="009D1917"/>
    <w:rsid w:val="00A931DB"/>
    <w:rsid w:val="00B220B7"/>
    <w:rsid w:val="00C4684A"/>
    <w:rsid w:val="00DC2FFA"/>
    <w:rsid w:val="00E8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DC2FFA"/>
    <w:rPr>
      <w:rFonts w:eastAsia="Times New Roman" w:cs="Times New Roman"/>
      <w:color w:val="0000FF"/>
      <w:szCs w:val="20"/>
      <w:u w:val="single"/>
    </w:rPr>
  </w:style>
  <w:style w:type="character" w:styleId="a3">
    <w:name w:val="Hyperlink"/>
    <w:link w:val="1"/>
    <w:rsid w:val="00DC2FFA"/>
    <w:rPr>
      <w:rFonts w:eastAsia="Times New Roman" w:cs="Times New Roman"/>
      <w:color w:val="0000FF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8</cp:revision>
  <dcterms:created xsi:type="dcterms:W3CDTF">2021-08-03T10:38:00Z</dcterms:created>
  <dcterms:modified xsi:type="dcterms:W3CDTF">2021-08-04T06:50:00Z</dcterms:modified>
</cp:coreProperties>
</file>